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2A9" w:rsidRDefault="003536D1" w:rsidP="004674A3">
      <w:pPr>
        <w:jc w:val="center"/>
        <w:rPr>
          <w:b/>
          <w:sz w:val="32"/>
          <w:szCs w:val="32"/>
          <w:u w:val="single"/>
        </w:rPr>
      </w:pPr>
      <w:r>
        <w:rPr>
          <w:b/>
          <w:sz w:val="32"/>
          <w:szCs w:val="32"/>
          <w:u w:val="single"/>
        </w:rPr>
        <w:t>Key Person</w:t>
      </w:r>
      <w:r w:rsidR="003A2B87">
        <w:rPr>
          <w:b/>
          <w:sz w:val="32"/>
          <w:szCs w:val="32"/>
          <w:u w:val="single"/>
        </w:rPr>
        <w:t xml:space="preserve"> Policy</w:t>
      </w:r>
      <w:bookmarkStart w:id="0" w:name="_GoBack"/>
      <w:bookmarkEnd w:id="0"/>
    </w:p>
    <w:p w:rsidR="00572506" w:rsidRDefault="00572506">
      <w:pPr>
        <w:rPr>
          <w:b/>
          <w:sz w:val="32"/>
          <w:szCs w:val="32"/>
          <w:u w:val="single"/>
        </w:rPr>
      </w:pPr>
    </w:p>
    <w:p w:rsidR="003536D1" w:rsidRPr="003536D1" w:rsidRDefault="003536D1" w:rsidP="003536D1">
      <w:pPr>
        <w:jc w:val="both"/>
      </w:pPr>
      <w:r w:rsidRPr="003536D1">
        <w:t>We believe that children settle best when they have a key person to relate to, who knows them and their parents well, and who can meet their individual needs. Research shows that a key person approach benefits the child, the parents, the staff and the setting by providing secure relationships in which children thrive, parents have confidence, staff are committed and the setting is a happy and dedicated place to attend or work in.</w:t>
      </w:r>
    </w:p>
    <w:p w:rsidR="003536D1" w:rsidRPr="003536D1" w:rsidRDefault="003536D1" w:rsidP="003536D1">
      <w:pPr>
        <w:jc w:val="both"/>
      </w:pPr>
    </w:p>
    <w:p w:rsidR="003536D1" w:rsidRPr="003536D1" w:rsidRDefault="003536D1" w:rsidP="003536D1">
      <w:pPr>
        <w:jc w:val="both"/>
      </w:pPr>
      <w:r w:rsidRPr="003536D1">
        <w:t>We want children to feel safe, stimulated and happy in the setting and to feel secure and comfortable with staff. We also want parents to have confidence in both their children's well-being and their role as active partners with the setting.</w:t>
      </w:r>
      <w:r w:rsidR="008151D7">
        <w:t xml:space="preserve">  </w:t>
      </w:r>
      <w:r w:rsidRPr="003536D1">
        <w:t>We aim to make the setting a welcoming place where children settle quickly and easily because consideration has been given to the individual needs and circumstances of children and their families.</w:t>
      </w:r>
    </w:p>
    <w:p w:rsidR="003536D1" w:rsidRPr="003536D1" w:rsidRDefault="003536D1" w:rsidP="003536D1">
      <w:pPr>
        <w:jc w:val="both"/>
      </w:pPr>
    </w:p>
    <w:p w:rsidR="003536D1" w:rsidRPr="003536D1" w:rsidRDefault="003536D1" w:rsidP="003536D1">
      <w:pPr>
        <w:jc w:val="both"/>
      </w:pPr>
      <w:r>
        <w:t>The</w:t>
      </w:r>
      <w:r w:rsidRPr="003536D1">
        <w:t xml:space="preserve"> key person role is set out in the Welfare Requirements of the Early Years Foundation Stage. Each setting must offer a key person for each child.</w:t>
      </w:r>
      <w:r w:rsidR="008151D7">
        <w:t xml:space="preserve">  </w:t>
      </w:r>
      <w:r w:rsidRPr="003536D1">
        <w:t>The procedures set out a model for developing a key person approach that promotes effective and positive relationships for children who are in settings.</w:t>
      </w:r>
    </w:p>
    <w:p w:rsidR="003536D1" w:rsidRPr="003536D1" w:rsidRDefault="003536D1" w:rsidP="003536D1"/>
    <w:p w:rsidR="003536D1" w:rsidRPr="003536D1" w:rsidRDefault="003536D1" w:rsidP="003536D1">
      <w:pPr>
        <w:rPr>
          <w:b/>
        </w:rPr>
      </w:pPr>
      <w:r w:rsidRPr="003536D1">
        <w:rPr>
          <w:b/>
        </w:rPr>
        <w:t>Procedures</w:t>
      </w:r>
    </w:p>
    <w:p w:rsidR="003536D1" w:rsidRPr="003536D1" w:rsidRDefault="003536D1" w:rsidP="003536D1">
      <w:pPr>
        <w:pStyle w:val="ListParagraph"/>
        <w:numPr>
          <w:ilvl w:val="0"/>
          <w:numId w:val="8"/>
        </w:numPr>
        <w:jc w:val="both"/>
        <w:rPr>
          <w:b/>
        </w:rPr>
      </w:pPr>
      <w:r>
        <w:t>A</w:t>
      </w:r>
      <w:r w:rsidRPr="003536D1">
        <w:t xml:space="preserve"> key person </w:t>
      </w:r>
      <w:r>
        <w:t>will be allocated to a child during their first half term</w:t>
      </w:r>
      <w:r w:rsidRPr="003536D1">
        <w:t>.</w:t>
      </w:r>
    </w:p>
    <w:p w:rsidR="003536D1" w:rsidRPr="003536D1" w:rsidRDefault="003536D1" w:rsidP="003536D1">
      <w:pPr>
        <w:pStyle w:val="ListParagraph"/>
        <w:numPr>
          <w:ilvl w:val="0"/>
          <w:numId w:val="8"/>
        </w:numPr>
        <w:jc w:val="both"/>
        <w:rPr>
          <w:b/>
        </w:rPr>
      </w:pPr>
      <w:r w:rsidRPr="003536D1">
        <w:t>In some settings where a home visit is carried out before the child starts, this is done by the manager and the key person.</w:t>
      </w:r>
    </w:p>
    <w:p w:rsidR="003536D1" w:rsidRPr="003536D1" w:rsidRDefault="003536D1" w:rsidP="003536D1">
      <w:pPr>
        <w:pStyle w:val="ListParagraph"/>
        <w:numPr>
          <w:ilvl w:val="0"/>
          <w:numId w:val="8"/>
        </w:numPr>
        <w:jc w:val="both"/>
        <w:rPr>
          <w:b/>
        </w:rPr>
      </w:pPr>
      <w:r w:rsidRPr="003536D1">
        <w:t>The key person is responsible for the induction of the family and for settling the child into our setting.</w:t>
      </w:r>
    </w:p>
    <w:p w:rsidR="003536D1" w:rsidRPr="003536D1" w:rsidRDefault="003536D1" w:rsidP="003536D1">
      <w:pPr>
        <w:pStyle w:val="ListParagraph"/>
        <w:numPr>
          <w:ilvl w:val="0"/>
          <w:numId w:val="8"/>
        </w:numPr>
        <w:jc w:val="both"/>
        <w:rPr>
          <w:b/>
        </w:rPr>
      </w:pPr>
      <w:r w:rsidRPr="003536D1">
        <w:t>The key person offers unconditional regard for the child and is non-judgemental.</w:t>
      </w:r>
    </w:p>
    <w:p w:rsidR="003536D1" w:rsidRPr="003536D1" w:rsidRDefault="003536D1" w:rsidP="003536D1">
      <w:pPr>
        <w:pStyle w:val="ListParagraph"/>
        <w:numPr>
          <w:ilvl w:val="0"/>
          <w:numId w:val="8"/>
        </w:numPr>
        <w:jc w:val="both"/>
        <w:rPr>
          <w:b/>
        </w:rPr>
      </w:pPr>
      <w:r w:rsidRPr="003536D1">
        <w:t>The key person works with the parent to plan and deliver a personalised plan for the child’s well-being, care and leaning.</w:t>
      </w:r>
    </w:p>
    <w:p w:rsidR="003536D1" w:rsidRPr="003536D1" w:rsidRDefault="003536D1" w:rsidP="003536D1">
      <w:pPr>
        <w:pStyle w:val="ListParagraph"/>
        <w:numPr>
          <w:ilvl w:val="0"/>
          <w:numId w:val="8"/>
        </w:numPr>
        <w:jc w:val="both"/>
        <w:rPr>
          <w:b/>
        </w:rPr>
      </w:pPr>
      <w:r w:rsidRPr="003536D1">
        <w:t>The key person acts as the key contact for the parents and has links with other carers involved with the child, such as a childminder, and co-ordinates the sharing of appropriate information about the child’s development with those carers.</w:t>
      </w:r>
    </w:p>
    <w:p w:rsidR="003536D1" w:rsidRPr="003536D1" w:rsidRDefault="003536D1" w:rsidP="003536D1">
      <w:pPr>
        <w:pStyle w:val="ListParagraph"/>
        <w:numPr>
          <w:ilvl w:val="0"/>
          <w:numId w:val="8"/>
        </w:numPr>
        <w:jc w:val="both"/>
        <w:rPr>
          <w:b/>
        </w:rPr>
      </w:pPr>
      <w:r w:rsidRPr="003536D1">
        <w:t>A key person is responsible for developmental records and for sharing information on a regular basis with the child’s parents to keep those records up-to-date, reflecting the full picture of the child in our setting and at home.</w:t>
      </w:r>
    </w:p>
    <w:p w:rsidR="003536D1" w:rsidRPr="003536D1" w:rsidRDefault="003536D1" w:rsidP="003536D1">
      <w:pPr>
        <w:pStyle w:val="ListParagraph"/>
        <w:numPr>
          <w:ilvl w:val="0"/>
          <w:numId w:val="8"/>
        </w:numPr>
        <w:jc w:val="both"/>
        <w:rPr>
          <w:b/>
        </w:rPr>
      </w:pPr>
      <w:r w:rsidRPr="003536D1">
        <w:t>The key person encourages positive relationships between children in her/his key group, spending time with them as a group each day.</w:t>
      </w:r>
    </w:p>
    <w:p w:rsidR="003536D1" w:rsidRPr="003536D1" w:rsidRDefault="003536D1" w:rsidP="003536D1">
      <w:pPr>
        <w:pStyle w:val="ListParagraph"/>
        <w:numPr>
          <w:ilvl w:val="0"/>
          <w:numId w:val="8"/>
        </w:numPr>
        <w:jc w:val="both"/>
      </w:pPr>
      <w:r>
        <w:t xml:space="preserve">The Pre-school </w:t>
      </w:r>
      <w:r w:rsidR="00522158">
        <w:t>Manager</w:t>
      </w:r>
      <w:r>
        <w:t xml:space="preserve"> acts as</w:t>
      </w:r>
      <w:r w:rsidRPr="003536D1">
        <w:t xml:space="preserve"> a back-up key person so the child and the parents have a key contact in the absence of the child’s key person.</w:t>
      </w:r>
    </w:p>
    <w:p w:rsidR="003536D1" w:rsidRPr="003536D1" w:rsidRDefault="003536D1" w:rsidP="003536D1"/>
    <w:p w:rsidR="003536D1" w:rsidRPr="003536D1" w:rsidRDefault="003536D1" w:rsidP="003536D1">
      <w:pPr>
        <w:rPr>
          <w:i/>
        </w:rPr>
      </w:pPr>
    </w:p>
    <w:p w:rsidR="00303BC9" w:rsidRDefault="00303BC9" w:rsidP="006B5373"/>
    <w:p w:rsidR="00D3375E" w:rsidRDefault="00303BC9" w:rsidP="006B5373">
      <w:r>
        <w:t>Signed</w:t>
      </w:r>
      <w:proofErr w:type="gramStart"/>
      <w:r>
        <w:t>:</w:t>
      </w:r>
      <w:r>
        <w:tab/>
        <w:t>....................................................................</w:t>
      </w:r>
      <w:proofErr w:type="gramEnd"/>
      <w:r>
        <w:tab/>
      </w:r>
      <w:r>
        <w:tab/>
        <w:t>Date</w:t>
      </w:r>
      <w:proofErr w:type="gramStart"/>
      <w:r>
        <w:t>:</w:t>
      </w:r>
      <w:r>
        <w:tab/>
        <w:t>.............................</w:t>
      </w:r>
      <w:proofErr w:type="gramEnd"/>
    </w:p>
    <w:p w:rsidR="00D3375E" w:rsidRPr="004674A3" w:rsidRDefault="00303BC9" w:rsidP="006B5373">
      <w:r>
        <w:t>Chairperson</w:t>
      </w:r>
    </w:p>
    <w:sectPr w:rsidR="00D3375E" w:rsidRPr="004674A3" w:rsidSect="00BF172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B6E" w:rsidRDefault="00191B6E" w:rsidP="00C52F47">
      <w:r>
        <w:separator/>
      </w:r>
    </w:p>
  </w:endnote>
  <w:endnote w:type="continuationSeparator" w:id="0">
    <w:p w:rsidR="00191B6E" w:rsidRDefault="00191B6E" w:rsidP="00C5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11C" w:rsidRDefault="008E411C" w:rsidP="008E411C">
    <w:pPr>
      <w:pStyle w:val="Footer"/>
    </w:pPr>
    <w:r>
      <w:t>To be reviewed March 2017</w:t>
    </w:r>
    <w:r>
      <w:tab/>
    </w:r>
    <w:r>
      <w:tab/>
      <w:t>March 2016</w:t>
    </w:r>
  </w:p>
  <w:p w:rsidR="00C4073F" w:rsidRDefault="00C40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B6E" w:rsidRDefault="00191B6E" w:rsidP="00C52F47">
      <w:r>
        <w:separator/>
      </w:r>
    </w:p>
  </w:footnote>
  <w:footnote w:type="continuationSeparator" w:id="0">
    <w:p w:rsidR="00191B6E" w:rsidRDefault="00191B6E" w:rsidP="00C5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F47" w:rsidRDefault="00C52F47">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3pt" o:ole="">
          <v:imagedata r:id="rId1" o:title=""/>
        </v:shape>
        <o:OLEObject Type="Embed" ProgID="Word.Picture.8" ShapeID="_x0000_i1025" DrawAspect="Content" ObjectID="_1517682280" r:id="rId2"/>
      </w:object>
    </w:r>
    <w:r>
      <w:t xml:space="preserve"> </w:t>
    </w:r>
  </w:p>
  <w:p w:rsidR="00676590" w:rsidRDefault="00C52F47" w:rsidP="00676590">
    <w:pPr>
      <w:pStyle w:val="Header"/>
      <w:rPr>
        <w:rFonts w:ascii="Comic Sans MS" w:hAnsi="Comic Sans MS"/>
        <w:color w:val="000000"/>
        <w:sz w:val="16"/>
      </w:rPr>
    </w:pPr>
    <w:r>
      <w:rPr>
        <w:rFonts w:ascii="Comic Sans MS" w:hAnsi="Comic Sans MS"/>
        <w:color w:val="000000"/>
        <w:sz w:val="16"/>
      </w:rPr>
      <w:tab/>
    </w:r>
    <w:r w:rsidR="00676590">
      <w:rPr>
        <w:rFonts w:ascii="Comic Sans MS" w:hAnsi="Comic Sans MS"/>
        <w:color w:val="000000"/>
        <w:sz w:val="16"/>
      </w:rPr>
      <w:t xml:space="preserve">The Village Hall, Barking, Ipswich, IP6 8HP </w:t>
    </w:r>
  </w:p>
  <w:p w:rsidR="00676590" w:rsidRDefault="00676590" w:rsidP="00676590">
    <w:pPr>
      <w:pStyle w:val="Header"/>
      <w:rPr>
        <w:rFonts w:ascii="Comic Sans MS" w:hAnsi="Comic Sans MS"/>
        <w:color w:val="000000"/>
        <w:sz w:val="16"/>
      </w:rPr>
    </w:pPr>
    <w:r>
      <w:rPr>
        <w:rFonts w:ascii="Comic Sans MS" w:hAnsi="Comic Sans MS"/>
        <w:color w:val="000000"/>
        <w:sz w:val="16"/>
      </w:rPr>
      <w:tab/>
      <w:t>Tel: 07552 410825</w:t>
    </w:r>
  </w:p>
  <w:p w:rsidR="00676590" w:rsidRDefault="00676590" w:rsidP="00676590">
    <w:pPr>
      <w:pStyle w:val="Header"/>
    </w:pPr>
    <w:r>
      <w:rPr>
        <w:rFonts w:ascii="Comic Sans MS" w:hAnsi="Comic Sans MS"/>
        <w:color w:val="000000"/>
        <w:sz w:val="16"/>
      </w:rPr>
      <w:tab/>
    </w:r>
    <w:r w:rsidR="008E411C">
      <w:rPr>
        <w:rFonts w:ascii="Comic Sans MS" w:hAnsi="Comic Sans MS"/>
        <w:color w:val="000000"/>
        <w:sz w:val="16"/>
      </w:rPr>
      <w:t xml:space="preserve"> Registered Charity No: 1159369</w:t>
    </w:r>
    <w:r>
      <w:rPr>
        <w:rFonts w:ascii="Comic Sans MS" w:hAnsi="Comic Sans MS"/>
        <w:color w:val="000000"/>
        <w:sz w:val="16"/>
      </w:rPr>
      <w:t xml:space="preserve">  </w:t>
    </w:r>
  </w:p>
  <w:p w:rsidR="00C52F47" w:rsidRDefault="00C52F47" w:rsidP="006765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42B"/>
    <w:multiLevelType w:val="hybridMultilevel"/>
    <w:tmpl w:val="4886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B69AE"/>
    <w:multiLevelType w:val="hybridMultilevel"/>
    <w:tmpl w:val="09B6C7BC"/>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33FC6"/>
    <w:multiLevelType w:val="hybridMultilevel"/>
    <w:tmpl w:val="B29A3E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B2541C9"/>
    <w:multiLevelType w:val="hybridMultilevel"/>
    <w:tmpl w:val="015431DC"/>
    <w:lvl w:ilvl="0" w:tplc="9EEC4B2A">
      <w:start w:val="1"/>
      <w:numFmt w:val="bullet"/>
      <w:lvlText w:val=""/>
      <w:lvlJc w:val="left"/>
      <w:pPr>
        <w:tabs>
          <w:tab w:val="num" w:pos="360"/>
        </w:tabs>
        <w:ind w:left="360" w:hanging="360"/>
      </w:pPr>
      <w:rPr>
        <w:rFonts w:ascii="Wingdings" w:hAnsi="Wingdings" w:hint="default"/>
        <w:color w:val="8064A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AF2062"/>
    <w:multiLevelType w:val="hybridMultilevel"/>
    <w:tmpl w:val="1C428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011181"/>
    <w:multiLevelType w:val="hybridMultilevel"/>
    <w:tmpl w:val="9762F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1B60D9"/>
    <w:multiLevelType w:val="hybridMultilevel"/>
    <w:tmpl w:val="3DF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EF2B45"/>
    <w:multiLevelType w:val="hybridMultilevel"/>
    <w:tmpl w:val="55E8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7264B1"/>
    <w:multiLevelType w:val="hybridMultilevel"/>
    <w:tmpl w:val="3BD843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5"/>
  </w:num>
  <w:num w:numId="6">
    <w:abstractNumId w:val="4"/>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F47"/>
    <w:rsid w:val="00055130"/>
    <w:rsid w:val="00091115"/>
    <w:rsid w:val="000939E3"/>
    <w:rsid w:val="00094CA1"/>
    <w:rsid w:val="000A6500"/>
    <w:rsid w:val="001018EB"/>
    <w:rsid w:val="00103CB3"/>
    <w:rsid w:val="001726C2"/>
    <w:rsid w:val="00184803"/>
    <w:rsid w:val="00191B6E"/>
    <w:rsid w:val="001D7C11"/>
    <w:rsid w:val="00253DFE"/>
    <w:rsid w:val="002550D9"/>
    <w:rsid w:val="002C1698"/>
    <w:rsid w:val="002D0B9B"/>
    <w:rsid w:val="00300A32"/>
    <w:rsid w:val="00303BC9"/>
    <w:rsid w:val="0034250A"/>
    <w:rsid w:val="003536D1"/>
    <w:rsid w:val="00354406"/>
    <w:rsid w:val="003642A9"/>
    <w:rsid w:val="0038451F"/>
    <w:rsid w:val="003928CC"/>
    <w:rsid w:val="003A2B87"/>
    <w:rsid w:val="003C7606"/>
    <w:rsid w:val="0042500E"/>
    <w:rsid w:val="00433954"/>
    <w:rsid w:val="004674A3"/>
    <w:rsid w:val="004836F8"/>
    <w:rsid w:val="004864C6"/>
    <w:rsid w:val="004929A0"/>
    <w:rsid w:val="005157B8"/>
    <w:rsid w:val="00522158"/>
    <w:rsid w:val="0053334A"/>
    <w:rsid w:val="00572506"/>
    <w:rsid w:val="005D06C3"/>
    <w:rsid w:val="00604793"/>
    <w:rsid w:val="00627968"/>
    <w:rsid w:val="00670F59"/>
    <w:rsid w:val="00676590"/>
    <w:rsid w:val="006B5373"/>
    <w:rsid w:val="006E1473"/>
    <w:rsid w:val="00735E3E"/>
    <w:rsid w:val="00745459"/>
    <w:rsid w:val="008151D7"/>
    <w:rsid w:val="00825530"/>
    <w:rsid w:val="0087488F"/>
    <w:rsid w:val="008977C1"/>
    <w:rsid w:val="008E24E8"/>
    <w:rsid w:val="008E411C"/>
    <w:rsid w:val="00906EDA"/>
    <w:rsid w:val="009159B2"/>
    <w:rsid w:val="00952311"/>
    <w:rsid w:val="00952B4A"/>
    <w:rsid w:val="00967945"/>
    <w:rsid w:val="00984E11"/>
    <w:rsid w:val="009B634C"/>
    <w:rsid w:val="00AA7300"/>
    <w:rsid w:val="00AC0D43"/>
    <w:rsid w:val="00AD345D"/>
    <w:rsid w:val="00AD3C1A"/>
    <w:rsid w:val="00AE2174"/>
    <w:rsid w:val="00B04247"/>
    <w:rsid w:val="00B11713"/>
    <w:rsid w:val="00B7621F"/>
    <w:rsid w:val="00BC3A58"/>
    <w:rsid w:val="00BF1723"/>
    <w:rsid w:val="00C16242"/>
    <w:rsid w:val="00C17CAE"/>
    <w:rsid w:val="00C4073F"/>
    <w:rsid w:val="00C52F47"/>
    <w:rsid w:val="00CB61AF"/>
    <w:rsid w:val="00D07A82"/>
    <w:rsid w:val="00D271C0"/>
    <w:rsid w:val="00D3375E"/>
    <w:rsid w:val="00D410C0"/>
    <w:rsid w:val="00DA191A"/>
    <w:rsid w:val="00DB6B46"/>
    <w:rsid w:val="00E81F60"/>
    <w:rsid w:val="00EA0154"/>
    <w:rsid w:val="00EB6BC3"/>
    <w:rsid w:val="00EC07A0"/>
    <w:rsid w:val="00EE6A67"/>
    <w:rsid w:val="00F03A0F"/>
    <w:rsid w:val="00F60D7B"/>
    <w:rsid w:val="00F805EB"/>
    <w:rsid w:val="00F85DD2"/>
    <w:rsid w:val="00F867D0"/>
    <w:rsid w:val="00FF1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972E60-7AF8-4081-AE66-5E3708418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7"/>
    <w:pPr>
      <w:tabs>
        <w:tab w:val="center" w:pos="4513"/>
        <w:tab w:val="right" w:pos="9026"/>
      </w:tabs>
    </w:pPr>
  </w:style>
  <w:style w:type="character" w:customStyle="1" w:styleId="HeaderChar">
    <w:name w:val="Header Char"/>
    <w:basedOn w:val="DefaultParagraphFont"/>
    <w:link w:val="Header"/>
    <w:uiPriority w:val="99"/>
    <w:rsid w:val="00C52F47"/>
  </w:style>
  <w:style w:type="paragraph" w:styleId="Footer">
    <w:name w:val="footer"/>
    <w:basedOn w:val="Normal"/>
    <w:link w:val="FooterChar"/>
    <w:uiPriority w:val="99"/>
    <w:unhideWhenUsed/>
    <w:rsid w:val="00C52F47"/>
    <w:pPr>
      <w:tabs>
        <w:tab w:val="center" w:pos="4513"/>
        <w:tab w:val="right" w:pos="9026"/>
      </w:tabs>
    </w:pPr>
  </w:style>
  <w:style w:type="character" w:customStyle="1" w:styleId="FooterChar">
    <w:name w:val="Footer Char"/>
    <w:basedOn w:val="DefaultParagraphFont"/>
    <w:link w:val="Footer"/>
    <w:uiPriority w:val="99"/>
    <w:rsid w:val="00C52F47"/>
  </w:style>
  <w:style w:type="paragraph" w:styleId="BalloonText">
    <w:name w:val="Balloon Text"/>
    <w:basedOn w:val="Normal"/>
    <w:link w:val="BalloonTextChar"/>
    <w:uiPriority w:val="99"/>
    <w:semiHidden/>
    <w:unhideWhenUsed/>
    <w:rsid w:val="00C52F47"/>
    <w:rPr>
      <w:rFonts w:ascii="Tahoma" w:hAnsi="Tahoma" w:cs="Tahoma"/>
      <w:sz w:val="16"/>
      <w:szCs w:val="16"/>
    </w:rPr>
  </w:style>
  <w:style w:type="character" w:customStyle="1" w:styleId="BalloonTextChar">
    <w:name w:val="Balloon Text Char"/>
    <w:basedOn w:val="DefaultParagraphFont"/>
    <w:link w:val="BalloonText"/>
    <w:uiPriority w:val="99"/>
    <w:semiHidden/>
    <w:rsid w:val="00C52F47"/>
    <w:rPr>
      <w:rFonts w:ascii="Tahoma" w:hAnsi="Tahoma" w:cs="Tahoma"/>
      <w:sz w:val="16"/>
      <w:szCs w:val="16"/>
    </w:rPr>
  </w:style>
  <w:style w:type="paragraph" w:styleId="ListParagraph">
    <w:name w:val="List Paragraph"/>
    <w:basedOn w:val="Normal"/>
    <w:uiPriority w:val="34"/>
    <w:qFormat/>
    <w:rsid w:val="00467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Barking Preschool</cp:lastModifiedBy>
  <cp:revision>10</cp:revision>
  <cp:lastPrinted>2013-08-21T21:16:00Z</cp:lastPrinted>
  <dcterms:created xsi:type="dcterms:W3CDTF">2013-08-22T15:23:00Z</dcterms:created>
  <dcterms:modified xsi:type="dcterms:W3CDTF">2016-02-22T21:37:00Z</dcterms:modified>
</cp:coreProperties>
</file>